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58763" w14:textId="77777777" w:rsidR="002063DD" w:rsidRPr="0081087C" w:rsidRDefault="002063DD" w:rsidP="002063DD">
      <w:pPr>
        <w:jc w:val="center"/>
        <w:rPr>
          <w:rFonts w:ascii="Times New Roman" w:hAnsi="Times New Roman" w:cs="Times New Roman"/>
          <w:b/>
          <w:bCs/>
          <w:sz w:val="32"/>
          <w:szCs w:val="32"/>
        </w:rPr>
      </w:pPr>
      <w:bookmarkStart w:id="0" w:name="_GoBack"/>
      <w:bookmarkEnd w:id="0"/>
      <w:r w:rsidRPr="0081087C">
        <w:rPr>
          <w:rFonts w:ascii="Times New Roman" w:hAnsi="Times New Roman" w:cs="Times New Roman"/>
          <w:b/>
          <w:bCs/>
          <w:sz w:val="32"/>
          <w:szCs w:val="32"/>
        </w:rPr>
        <w:t>Position Available</w:t>
      </w:r>
    </w:p>
    <w:p w14:paraId="4CE7D4CE" w14:textId="77777777" w:rsidR="002063DD" w:rsidRPr="0081087C" w:rsidRDefault="002063DD" w:rsidP="002063DD">
      <w:pPr>
        <w:spacing w:line="240" w:lineRule="auto"/>
        <w:jc w:val="center"/>
        <w:rPr>
          <w:rFonts w:ascii="Times New Roman" w:hAnsi="Times New Roman" w:cs="Times New Roman"/>
          <w:b/>
          <w:bCs/>
          <w:sz w:val="32"/>
          <w:szCs w:val="32"/>
        </w:rPr>
      </w:pPr>
      <w:r w:rsidRPr="0081087C">
        <w:rPr>
          <w:rFonts w:ascii="Times New Roman" w:hAnsi="Times New Roman" w:cs="Times New Roman"/>
          <w:b/>
          <w:bCs/>
          <w:sz w:val="32"/>
          <w:szCs w:val="32"/>
        </w:rPr>
        <w:t>DIRECTOR OF VETERANS SERICES</w:t>
      </w:r>
    </w:p>
    <w:p w14:paraId="0D7219FE" w14:textId="6CC0EC4D" w:rsidR="002063DD" w:rsidRDefault="002063DD" w:rsidP="000503B1">
      <w:pPr>
        <w:spacing w:after="0"/>
        <w:jc w:val="both"/>
        <w:rPr>
          <w:rFonts w:ascii="Times New Roman" w:hAnsi="Times New Roman" w:cs="Times New Roman"/>
          <w:sz w:val="36"/>
          <w:szCs w:val="36"/>
        </w:rPr>
      </w:pPr>
      <w:r>
        <w:rPr>
          <w:rFonts w:ascii="Times New Roman" w:hAnsi="Times New Roman" w:cs="Times New Roman"/>
          <w:sz w:val="36"/>
          <w:szCs w:val="36"/>
        </w:rPr>
        <w:t xml:space="preserve">The District Department of Veterans Services, advocating for the Veterans and Dependent population of the twelve Southern Berkshire towns is now accepting resumes for the position of District Director Southern Berkshire Veterans Services to fill a vacancy created by the retirement of the present Director.  </w:t>
      </w:r>
    </w:p>
    <w:p w14:paraId="3657F521" w14:textId="77777777" w:rsidR="000503B1" w:rsidRDefault="000503B1" w:rsidP="000503B1">
      <w:pPr>
        <w:spacing w:after="0"/>
        <w:jc w:val="both"/>
        <w:rPr>
          <w:rFonts w:ascii="Times New Roman" w:hAnsi="Times New Roman" w:cs="Times New Roman"/>
          <w:sz w:val="36"/>
          <w:szCs w:val="36"/>
        </w:rPr>
      </w:pPr>
    </w:p>
    <w:p w14:paraId="74DBB5C7" w14:textId="2489D8F8" w:rsidR="002063DD" w:rsidRDefault="002063DD" w:rsidP="000503B1">
      <w:pPr>
        <w:spacing w:after="0"/>
        <w:jc w:val="both"/>
        <w:rPr>
          <w:rFonts w:ascii="Times New Roman" w:hAnsi="Times New Roman" w:cs="Times New Roman"/>
          <w:sz w:val="36"/>
          <w:szCs w:val="36"/>
        </w:rPr>
      </w:pPr>
      <w:r>
        <w:rPr>
          <w:rFonts w:ascii="Times New Roman" w:hAnsi="Times New Roman" w:cs="Times New Roman"/>
          <w:sz w:val="36"/>
          <w:szCs w:val="36"/>
        </w:rPr>
        <w:t xml:space="preserve">Ideal applicants must be an Honorably Discharged Veteran </w:t>
      </w:r>
      <w:r w:rsidR="000503B1">
        <w:rPr>
          <w:rFonts w:ascii="Times New Roman" w:hAnsi="Times New Roman" w:cs="Times New Roman"/>
          <w:sz w:val="36"/>
          <w:szCs w:val="36"/>
        </w:rPr>
        <w:t xml:space="preserve">who must </w:t>
      </w:r>
      <w:r>
        <w:rPr>
          <w:rFonts w:ascii="Times New Roman" w:hAnsi="Times New Roman" w:cs="Times New Roman"/>
          <w:sz w:val="36"/>
          <w:szCs w:val="36"/>
        </w:rPr>
        <w:t xml:space="preserve">possess strong administrative and computer experience, communication </w:t>
      </w:r>
      <w:r w:rsidR="0081087C">
        <w:rPr>
          <w:rFonts w:ascii="Times New Roman" w:hAnsi="Times New Roman" w:cs="Times New Roman"/>
          <w:sz w:val="36"/>
          <w:szCs w:val="36"/>
        </w:rPr>
        <w:t>skills</w:t>
      </w:r>
      <w:r>
        <w:rPr>
          <w:rFonts w:ascii="Times New Roman" w:hAnsi="Times New Roman" w:cs="Times New Roman"/>
          <w:sz w:val="36"/>
          <w:szCs w:val="36"/>
        </w:rPr>
        <w:t>, deal</w:t>
      </w:r>
      <w:r w:rsidR="000503B1">
        <w:rPr>
          <w:rFonts w:ascii="Times New Roman" w:hAnsi="Times New Roman" w:cs="Times New Roman"/>
          <w:sz w:val="36"/>
          <w:szCs w:val="36"/>
        </w:rPr>
        <w:t xml:space="preserve"> e</w:t>
      </w:r>
      <w:r>
        <w:rPr>
          <w:rFonts w:ascii="Times New Roman" w:hAnsi="Times New Roman" w:cs="Times New Roman"/>
          <w:sz w:val="36"/>
          <w:szCs w:val="36"/>
        </w:rPr>
        <w:t xml:space="preserve">ffectively with the public in varying circumstances, and </w:t>
      </w:r>
      <w:r w:rsidR="000503B1">
        <w:rPr>
          <w:rFonts w:ascii="Times New Roman" w:hAnsi="Times New Roman" w:cs="Times New Roman"/>
          <w:sz w:val="36"/>
          <w:szCs w:val="36"/>
        </w:rPr>
        <w:t xml:space="preserve">must </w:t>
      </w:r>
      <w:r>
        <w:rPr>
          <w:rFonts w:ascii="Times New Roman" w:hAnsi="Times New Roman" w:cs="Times New Roman"/>
          <w:sz w:val="36"/>
          <w:szCs w:val="36"/>
        </w:rPr>
        <w:t xml:space="preserve">bring those abilities and skills required to function under the direction of the District Board and the </w:t>
      </w:r>
      <w:r w:rsidR="000503B1">
        <w:rPr>
          <w:rFonts w:ascii="Times New Roman" w:hAnsi="Times New Roman" w:cs="Times New Roman"/>
          <w:sz w:val="36"/>
          <w:szCs w:val="36"/>
        </w:rPr>
        <w:t xml:space="preserve">Department </w:t>
      </w:r>
      <w:r>
        <w:rPr>
          <w:rFonts w:ascii="Times New Roman" w:hAnsi="Times New Roman" w:cs="Times New Roman"/>
          <w:sz w:val="36"/>
          <w:szCs w:val="36"/>
        </w:rPr>
        <w:t>of Veterans Services.</w:t>
      </w:r>
    </w:p>
    <w:p w14:paraId="404C4C25" w14:textId="77777777" w:rsidR="000503B1" w:rsidRDefault="000503B1" w:rsidP="000503B1">
      <w:pPr>
        <w:spacing w:after="0"/>
        <w:jc w:val="both"/>
        <w:rPr>
          <w:rFonts w:ascii="Times New Roman" w:hAnsi="Times New Roman" w:cs="Times New Roman"/>
          <w:sz w:val="36"/>
          <w:szCs w:val="36"/>
        </w:rPr>
      </w:pPr>
    </w:p>
    <w:p w14:paraId="2BD9966B" w14:textId="6BC6B8DD" w:rsidR="002063DD" w:rsidRDefault="002063DD" w:rsidP="000503B1">
      <w:pPr>
        <w:spacing w:after="0"/>
        <w:jc w:val="both"/>
        <w:rPr>
          <w:rFonts w:ascii="Times New Roman" w:hAnsi="Times New Roman" w:cs="Times New Roman"/>
          <w:sz w:val="36"/>
          <w:szCs w:val="36"/>
        </w:rPr>
      </w:pPr>
      <w:r>
        <w:rPr>
          <w:rFonts w:ascii="Times New Roman" w:hAnsi="Times New Roman" w:cs="Times New Roman"/>
          <w:sz w:val="36"/>
          <w:szCs w:val="36"/>
        </w:rPr>
        <w:t xml:space="preserve">The position will </w:t>
      </w:r>
      <w:r w:rsidR="000503B1">
        <w:rPr>
          <w:rFonts w:ascii="Times New Roman" w:hAnsi="Times New Roman" w:cs="Times New Roman"/>
          <w:sz w:val="36"/>
          <w:szCs w:val="36"/>
        </w:rPr>
        <w:t>be a minimum of</w:t>
      </w:r>
      <w:r>
        <w:rPr>
          <w:rFonts w:ascii="Times New Roman" w:hAnsi="Times New Roman" w:cs="Times New Roman"/>
          <w:sz w:val="36"/>
          <w:szCs w:val="36"/>
        </w:rPr>
        <w:t xml:space="preserve"> 32 hours per week</w:t>
      </w:r>
      <w:r w:rsidR="000503B1">
        <w:rPr>
          <w:rFonts w:ascii="Times New Roman" w:hAnsi="Times New Roman" w:cs="Times New Roman"/>
          <w:sz w:val="36"/>
          <w:szCs w:val="36"/>
        </w:rPr>
        <w:t xml:space="preserve">.  The applicant will be responsible for </w:t>
      </w:r>
      <w:r>
        <w:rPr>
          <w:rFonts w:ascii="Times New Roman" w:hAnsi="Times New Roman" w:cs="Times New Roman"/>
          <w:sz w:val="36"/>
          <w:szCs w:val="36"/>
        </w:rPr>
        <w:t>providing of spectrum of services calling for com</w:t>
      </w:r>
      <w:r w:rsidR="000503B1">
        <w:rPr>
          <w:rFonts w:ascii="Times New Roman" w:hAnsi="Times New Roman" w:cs="Times New Roman"/>
          <w:sz w:val="36"/>
          <w:szCs w:val="36"/>
        </w:rPr>
        <w:t>p</w:t>
      </w:r>
      <w:r>
        <w:rPr>
          <w:rFonts w:ascii="Times New Roman" w:hAnsi="Times New Roman" w:cs="Times New Roman"/>
          <w:sz w:val="36"/>
          <w:szCs w:val="36"/>
        </w:rPr>
        <w:t>leting and processing benefit application at the state and federal le</w:t>
      </w:r>
      <w:r w:rsidR="000503B1">
        <w:rPr>
          <w:rFonts w:ascii="Times New Roman" w:hAnsi="Times New Roman" w:cs="Times New Roman"/>
          <w:sz w:val="36"/>
          <w:szCs w:val="36"/>
        </w:rPr>
        <w:t>vels. D</w:t>
      </w:r>
      <w:r>
        <w:rPr>
          <w:rFonts w:ascii="Times New Roman" w:hAnsi="Times New Roman" w:cs="Times New Roman"/>
          <w:sz w:val="36"/>
          <w:szCs w:val="36"/>
        </w:rPr>
        <w:t xml:space="preserve">ocumenting records, coordinating services with </w:t>
      </w:r>
      <w:r w:rsidR="000503B1">
        <w:rPr>
          <w:rFonts w:ascii="Times New Roman" w:hAnsi="Times New Roman" w:cs="Times New Roman"/>
          <w:sz w:val="36"/>
          <w:szCs w:val="36"/>
        </w:rPr>
        <w:t xml:space="preserve">other </w:t>
      </w:r>
      <w:r>
        <w:rPr>
          <w:rFonts w:ascii="Times New Roman" w:hAnsi="Times New Roman" w:cs="Times New Roman"/>
          <w:sz w:val="36"/>
          <w:szCs w:val="36"/>
        </w:rPr>
        <w:t>professional</w:t>
      </w:r>
      <w:r w:rsidR="000503B1">
        <w:rPr>
          <w:rFonts w:ascii="Times New Roman" w:hAnsi="Times New Roman" w:cs="Times New Roman"/>
          <w:sz w:val="36"/>
          <w:szCs w:val="36"/>
        </w:rPr>
        <w:t>s</w:t>
      </w:r>
      <w:r>
        <w:rPr>
          <w:rFonts w:ascii="Times New Roman" w:hAnsi="Times New Roman" w:cs="Times New Roman"/>
          <w:sz w:val="36"/>
          <w:szCs w:val="36"/>
        </w:rPr>
        <w:t xml:space="preserve"> and agencies, compiling data and operating budget preparation, generating monthly warrants and reports as required, and a considerable amount of phone work.</w:t>
      </w:r>
    </w:p>
    <w:p w14:paraId="5CE27AEF" w14:textId="77777777" w:rsidR="000503B1" w:rsidRDefault="000503B1" w:rsidP="000503B1">
      <w:pPr>
        <w:spacing w:after="0"/>
        <w:jc w:val="both"/>
        <w:rPr>
          <w:rFonts w:ascii="Times New Roman" w:hAnsi="Times New Roman" w:cs="Times New Roman"/>
          <w:sz w:val="36"/>
          <w:szCs w:val="36"/>
        </w:rPr>
      </w:pPr>
    </w:p>
    <w:p w14:paraId="274B3E58" w14:textId="076A2735" w:rsidR="000503B1" w:rsidRDefault="002063DD" w:rsidP="000503B1">
      <w:pPr>
        <w:spacing w:after="0"/>
        <w:jc w:val="both"/>
        <w:rPr>
          <w:rFonts w:ascii="Times New Roman" w:hAnsi="Times New Roman" w:cs="Times New Roman"/>
          <w:sz w:val="36"/>
          <w:szCs w:val="36"/>
        </w:rPr>
      </w:pPr>
      <w:r>
        <w:rPr>
          <w:rFonts w:ascii="Times New Roman" w:hAnsi="Times New Roman" w:cs="Times New Roman"/>
          <w:sz w:val="36"/>
          <w:szCs w:val="36"/>
        </w:rPr>
        <w:t xml:space="preserve">A salary range </w:t>
      </w:r>
      <w:r w:rsidR="00153725">
        <w:rPr>
          <w:rFonts w:ascii="Times New Roman" w:hAnsi="Times New Roman" w:cs="Times New Roman"/>
          <w:sz w:val="36"/>
          <w:szCs w:val="36"/>
        </w:rPr>
        <w:t xml:space="preserve">($40,000 - $50,000) </w:t>
      </w:r>
      <w:r w:rsidR="000503B1">
        <w:rPr>
          <w:rFonts w:ascii="Times New Roman" w:hAnsi="Times New Roman" w:cs="Times New Roman"/>
          <w:sz w:val="36"/>
          <w:szCs w:val="36"/>
        </w:rPr>
        <w:t>depending on qualifications and experience</w:t>
      </w:r>
      <w:r>
        <w:rPr>
          <w:rFonts w:ascii="Times New Roman" w:hAnsi="Times New Roman" w:cs="Times New Roman"/>
          <w:sz w:val="36"/>
          <w:szCs w:val="36"/>
        </w:rPr>
        <w:t xml:space="preserve">. In addition to a benefit package is anticipated.  </w:t>
      </w:r>
      <w:r w:rsidR="000503B1">
        <w:rPr>
          <w:rFonts w:ascii="Times New Roman" w:hAnsi="Times New Roman" w:cs="Times New Roman"/>
          <w:sz w:val="36"/>
          <w:szCs w:val="36"/>
        </w:rPr>
        <w:t xml:space="preserve">Resumes with a copy of </w:t>
      </w:r>
      <w:r>
        <w:rPr>
          <w:rFonts w:ascii="Times New Roman" w:hAnsi="Times New Roman" w:cs="Times New Roman"/>
          <w:sz w:val="36"/>
          <w:szCs w:val="36"/>
        </w:rPr>
        <w:t xml:space="preserve">DD 214 or equivalent must be received by mail, </w:t>
      </w:r>
      <w:r w:rsidR="000503B1">
        <w:rPr>
          <w:rFonts w:ascii="Times New Roman" w:hAnsi="Times New Roman" w:cs="Times New Roman"/>
          <w:sz w:val="36"/>
          <w:szCs w:val="36"/>
        </w:rPr>
        <w:t xml:space="preserve">no later </w:t>
      </w:r>
      <w:r w:rsidR="0081087C">
        <w:rPr>
          <w:rFonts w:ascii="Times New Roman" w:hAnsi="Times New Roman" w:cs="Times New Roman"/>
          <w:sz w:val="36"/>
          <w:szCs w:val="36"/>
        </w:rPr>
        <w:t>than</w:t>
      </w:r>
      <w:r w:rsidR="000503B1">
        <w:rPr>
          <w:rFonts w:ascii="Times New Roman" w:hAnsi="Times New Roman" w:cs="Times New Roman"/>
          <w:sz w:val="36"/>
          <w:szCs w:val="36"/>
        </w:rPr>
        <w:t xml:space="preserve"> </w:t>
      </w:r>
      <w:r>
        <w:rPr>
          <w:rFonts w:ascii="Times New Roman" w:hAnsi="Times New Roman" w:cs="Times New Roman"/>
          <w:sz w:val="36"/>
          <w:szCs w:val="36"/>
        </w:rPr>
        <w:t xml:space="preserve">May </w:t>
      </w:r>
      <w:r w:rsidR="000503B1">
        <w:rPr>
          <w:rFonts w:ascii="Times New Roman" w:hAnsi="Times New Roman" w:cs="Times New Roman"/>
          <w:sz w:val="36"/>
          <w:szCs w:val="36"/>
        </w:rPr>
        <w:t>5</w:t>
      </w:r>
      <w:r>
        <w:rPr>
          <w:rFonts w:ascii="Times New Roman" w:hAnsi="Times New Roman" w:cs="Times New Roman"/>
          <w:sz w:val="36"/>
          <w:szCs w:val="36"/>
          <w:vertAlign w:val="superscript"/>
        </w:rPr>
        <w:t>th</w:t>
      </w:r>
      <w:r w:rsidR="000503B1">
        <w:rPr>
          <w:rFonts w:ascii="Times New Roman" w:hAnsi="Times New Roman" w:cs="Times New Roman"/>
          <w:sz w:val="36"/>
          <w:szCs w:val="36"/>
        </w:rPr>
        <w:t xml:space="preserve">.  </w:t>
      </w:r>
    </w:p>
    <w:p w14:paraId="682B4909" w14:textId="77777777" w:rsidR="000503B1" w:rsidRDefault="000503B1" w:rsidP="000503B1">
      <w:pPr>
        <w:spacing w:after="0"/>
        <w:jc w:val="both"/>
        <w:rPr>
          <w:rFonts w:ascii="Times New Roman" w:hAnsi="Times New Roman" w:cs="Times New Roman"/>
          <w:sz w:val="36"/>
          <w:szCs w:val="36"/>
        </w:rPr>
      </w:pPr>
    </w:p>
    <w:p w14:paraId="556C5BEA" w14:textId="1C8314EE" w:rsidR="002063DD" w:rsidRDefault="000503B1" w:rsidP="000503B1">
      <w:pPr>
        <w:spacing w:after="0"/>
        <w:jc w:val="both"/>
        <w:rPr>
          <w:rFonts w:ascii="Times New Roman" w:hAnsi="Times New Roman" w:cs="Times New Roman"/>
          <w:sz w:val="36"/>
          <w:szCs w:val="36"/>
        </w:rPr>
      </w:pPr>
      <w:r>
        <w:rPr>
          <w:rFonts w:ascii="Times New Roman" w:hAnsi="Times New Roman" w:cs="Times New Roman"/>
          <w:sz w:val="36"/>
          <w:szCs w:val="36"/>
        </w:rPr>
        <w:t>Mail applications to the Chairman</w:t>
      </w:r>
      <w:r w:rsidR="002063DD">
        <w:rPr>
          <w:rFonts w:ascii="Times New Roman" w:hAnsi="Times New Roman" w:cs="Times New Roman"/>
          <w:sz w:val="36"/>
          <w:szCs w:val="36"/>
        </w:rPr>
        <w:t xml:space="preserve"> DVS, PO Box 391, Great Barrington, MA 01230.  The District Department of Veteran Service is an Equal Opportunity Employer.</w:t>
      </w:r>
    </w:p>
    <w:p w14:paraId="1B0788FC" w14:textId="77777777" w:rsidR="00652AFB" w:rsidRPr="002063DD" w:rsidRDefault="00C86014">
      <w:pPr>
        <w:rPr>
          <w:sz w:val="20"/>
          <w:szCs w:val="20"/>
        </w:rPr>
      </w:pPr>
    </w:p>
    <w:sectPr w:rsidR="00652AFB" w:rsidRPr="002063DD" w:rsidSect="002063D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DD"/>
    <w:rsid w:val="000503B1"/>
    <w:rsid w:val="00094619"/>
    <w:rsid w:val="00153725"/>
    <w:rsid w:val="002063DD"/>
    <w:rsid w:val="0081087C"/>
    <w:rsid w:val="009F5656"/>
    <w:rsid w:val="00BD18AD"/>
    <w:rsid w:val="00BE289C"/>
    <w:rsid w:val="00C8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9FF4"/>
  <w15:chartTrackingRefBased/>
  <w15:docId w15:val="{6E43DFB9-8282-401B-A1A0-8735FCB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D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Germain, Roxanne</cp:lastModifiedBy>
  <cp:revision>2</cp:revision>
  <cp:lastPrinted>2023-03-29T11:39:00Z</cp:lastPrinted>
  <dcterms:created xsi:type="dcterms:W3CDTF">2023-04-13T13:25:00Z</dcterms:created>
  <dcterms:modified xsi:type="dcterms:W3CDTF">2023-04-13T13:25:00Z</dcterms:modified>
</cp:coreProperties>
</file>